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aretaduntaula"/>
        <w:tblW w:w="503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2"/>
        <w:gridCol w:w="5050"/>
      </w:tblGrid>
      <w:tr w:rsidR="000A6454" w:rsidTr="00C86357">
        <w:tc>
          <w:tcPr>
            <w:tcW w:w="2483" w:type="pct"/>
          </w:tcPr>
          <w:p w:rsidR="00C86357" w:rsidRDefault="00C86357" w:rsidP="00C86357">
            <w:pPr>
              <w:spacing w:after="60"/>
              <w:rPr>
                <w:b/>
                <w:sz w:val="28"/>
                <w:lang w:val="eu-ES"/>
              </w:rPr>
            </w:pPr>
            <w:r>
              <w:rPr>
                <w:b/>
                <w:noProof/>
                <w:sz w:val="28"/>
                <w:lang w:val="eu-ES" w:eastAsia="eu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-132178</wp:posOffset>
                  </wp:positionH>
                  <wp:positionV relativeFrom="paragraph">
                    <wp:posOffset>-675249</wp:posOffset>
                  </wp:positionV>
                  <wp:extent cx="1106366" cy="1055077"/>
                  <wp:effectExtent l="19050" t="0" r="0" b="0"/>
                  <wp:wrapNone/>
                  <wp:docPr id="14" name="Irudia 13" descr="Biltzarre-on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tzarre-ondo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366" cy="1055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86357" w:rsidRDefault="00C86357" w:rsidP="00C86357">
            <w:pPr>
              <w:spacing w:after="60"/>
              <w:jc w:val="center"/>
              <w:rPr>
                <w:b/>
                <w:sz w:val="28"/>
                <w:lang w:val="eu-ES"/>
              </w:rPr>
            </w:pPr>
          </w:p>
          <w:p w:rsidR="00C86357" w:rsidRDefault="000A6454" w:rsidP="00C86357">
            <w:pPr>
              <w:jc w:val="center"/>
              <w:rPr>
                <w:b/>
                <w:sz w:val="28"/>
                <w:lang w:val="eu-ES"/>
              </w:rPr>
            </w:pPr>
            <w:r w:rsidRPr="00C86357">
              <w:rPr>
                <w:b/>
                <w:sz w:val="28"/>
                <w:lang w:val="eu-ES"/>
              </w:rPr>
              <w:t>Herri Batzarrak sortzeko deia</w:t>
            </w:r>
            <w:r w:rsidR="00556CA5" w:rsidRPr="00C86357">
              <w:rPr>
                <w:b/>
                <w:sz w:val="28"/>
                <w:lang w:val="eu-ES"/>
              </w:rPr>
              <w:t xml:space="preserve">: </w:t>
            </w:r>
          </w:p>
          <w:p w:rsidR="000A6454" w:rsidRPr="00C86357" w:rsidRDefault="00556CA5" w:rsidP="00C86357">
            <w:pPr>
              <w:spacing w:after="60"/>
              <w:jc w:val="center"/>
              <w:rPr>
                <w:b/>
                <w:sz w:val="28"/>
                <w:lang w:val="eu-ES"/>
              </w:rPr>
            </w:pPr>
            <w:r w:rsidRPr="00C86357">
              <w:rPr>
                <w:b/>
                <w:sz w:val="28"/>
                <w:lang w:val="eu-ES"/>
              </w:rPr>
              <w:t>etorkizuna gure esku</w:t>
            </w:r>
          </w:p>
          <w:p w:rsidR="009231BE" w:rsidRPr="00C86357" w:rsidRDefault="000A6454" w:rsidP="00C86357">
            <w:pPr>
              <w:spacing w:after="120"/>
              <w:rPr>
                <w:sz w:val="24"/>
                <w:lang w:val="eu-ES"/>
              </w:rPr>
            </w:pPr>
            <w:proofErr w:type="spellStart"/>
            <w:r w:rsidRPr="00C86357">
              <w:rPr>
                <w:sz w:val="24"/>
                <w:lang w:val="eu-ES"/>
              </w:rPr>
              <w:t>Biltzarre</w:t>
            </w:r>
            <w:proofErr w:type="spellEnd"/>
            <w:r w:rsidRPr="00C86357">
              <w:rPr>
                <w:sz w:val="24"/>
                <w:lang w:val="eu-ES"/>
              </w:rPr>
              <w:t xml:space="preserve"> herri eta arloetako biltzarren bilgunea da. </w:t>
            </w:r>
            <w:r w:rsidR="003D66CF" w:rsidRPr="00C86357">
              <w:rPr>
                <w:sz w:val="24"/>
                <w:lang w:val="eu-ES"/>
              </w:rPr>
              <w:t>100 lagun hartu zuten parte azken Batzarrean eta herrietan batzarrak eratzen laguntzea erabaki zen.</w:t>
            </w:r>
          </w:p>
          <w:p w:rsidR="000A6454" w:rsidRPr="00C86357" w:rsidRDefault="000A6454" w:rsidP="00C86357">
            <w:pPr>
              <w:spacing w:after="120"/>
              <w:rPr>
                <w:sz w:val="24"/>
                <w:lang w:val="eu-ES"/>
              </w:rPr>
            </w:pPr>
            <w:r w:rsidRPr="00C86357">
              <w:rPr>
                <w:sz w:val="24"/>
                <w:lang w:val="eu-ES"/>
              </w:rPr>
              <w:t xml:space="preserve">Helburua gure antzinako batzar eta kontzejuak berreskuratzea, estatu eta alderdi </w:t>
            </w:r>
            <w:proofErr w:type="spellStart"/>
            <w:r w:rsidRPr="00C86357">
              <w:rPr>
                <w:sz w:val="24"/>
                <w:lang w:val="eu-ES"/>
              </w:rPr>
              <w:t>globalisten</w:t>
            </w:r>
            <w:proofErr w:type="spellEnd"/>
            <w:r w:rsidRPr="00C86357">
              <w:rPr>
                <w:sz w:val="24"/>
                <w:lang w:val="eu-ES"/>
              </w:rPr>
              <w:t xml:space="preserve"> aurrean herriari dagokion boterea.</w:t>
            </w:r>
          </w:p>
          <w:p w:rsidR="009231BE" w:rsidRPr="00C86357" w:rsidRDefault="000A6454" w:rsidP="00C86357">
            <w:pPr>
              <w:spacing w:after="120"/>
              <w:rPr>
                <w:sz w:val="24"/>
                <w:lang w:val="eu-ES"/>
              </w:rPr>
            </w:pPr>
            <w:r w:rsidRPr="00C86357">
              <w:rPr>
                <w:sz w:val="24"/>
                <w:lang w:val="eu-ES"/>
              </w:rPr>
              <w:t>Azken urtetan ikusten ari gara nola herria eta ekonomia suntsitzen ari diren: inflazio probokatua, argiaren eta erregaien lapurreta, gero eta zerga</w:t>
            </w:r>
            <w:r w:rsidR="009231BE" w:rsidRPr="00C86357">
              <w:rPr>
                <w:sz w:val="24"/>
                <w:lang w:val="eu-ES"/>
              </w:rPr>
              <w:t xml:space="preserve"> eta bidesari </w:t>
            </w:r>
            <w:r w:rsidRPr="00C86357">
              <w:rPr>
                <w:sz w:val="24"/>
                <w:lang w:val="eu-ES"/>
              </w:rPr>
              <w:t xml:space="preserve">gehiago, gero eta gastu publiko gehiago, gero eta langile gutxiago eta baldintza txarragoekin, </w:t>
            </w:r>
            <w:r w:rsidR="003D66CF" w:rsidRPr="00C86357">
              <w:rPr>
                <w:sz w:val="24"/>
                <w:lang w:val="eu-ES"/>
              </w:rPr>
              <w:t xml:space="preserve">autonomo, dendari eta enpresa txikien suntsiketa </w:t>
            </w:r>
            <w:proofErr w:type="spellStart"/>
            <w:r w:rsidR="003D66CF" w:rsidRPr="00C86357">
              <w:rPr>
                <w:sz w:val="24"/>
                <w:lang w:val="eu-ES"/>
              </w:rPr>
              <w:t>prograsiboa</w:t>
            </w:r>
            <w:proofErr w:type="spellEnd"/>
            <w:r w:rsidR="003D66CF" w:rsidRPr="00C86357">
              <w:rPr>
                <w:sz w:val="24"/>
                <w:lang w:val="eu-ES"/>
              </w:rPr>
              <w:t>, zergarik ordaintzen ez dutenen alde (Amazon…</w:t>
            </w:r>
            <w:r w:rsidRPr="00C86357">
              <w:rPr>
                <w:sz w:val="24"/>
                <w:lang w:val="eu-ES"/>
              </w:rPr>
              <w:t xml:space="preserve">osasunaren suntsiketa (lehen mailakoa, hilkortasuna </w:t>
            </w:r>
            <w:proofErr w:type="spellStart"/>
            <w:r w:rsidRPr="00C86357">
              <w:rPr>
                <w:sz w:val="24"/>
                <w:lang w:val="eu-ES"/>
              </w:rPr>
              <w:t>gehiko</w:t>
            </w:r>
            <w:proofErr w:type="spellEnd"/>
            <w:r w:rsidRPr="00C86357">
              <w:rPr>
                <w:sz w:val="24"/>
                <w:lang w:val="eu-ES"/>
              </w:rPr>
              <w:t xml:space="preserve"> duten covid </w:t>
            </w:r>
            <w:proofErr w:type="spellStart"/>
            <w:r w:rsidRPr="00C86357">
              <w:rPr>
                <w:sz w:val="24"/>
                <w:lang w:val="eu-ES"/>
              </w:rPr>
              <w:t>inokulazio</w:t>
            </w:r>
            <w:proofErr w:type="spellEnd"/>
            <w:r w:rsidRPr="00C86357">
              <w:rPr>
                <w:sz w:val="24"/>
                <w:lang w:val="eu-ES"/>
              </w:rPr>
              <w:t xml:space="preserve"> arriskutsuak</w:t>
            </w:r>
            <w:r w:rsidR="009231BE" w:rsidRPr="00C86357">
              <w:rPr>
                <w:sz w:val="24"/>
                <w:lang w:val="eu-ES"/>
              </w:rPr>
              <w:t xml:space="preserve">…), bertako demografiaren kontrako neurriak… </w:t>
            </w:r>
          </w:p>
          <w:p w:rsidR="009231BE" w:rsidRPr="00C86357" w:rsidRDefault="009231BE" w:rsidP="00C86357">
            <w:pPr>
              <w:spacing w:after="120"/>
              <w:rPr>
                <w:sz w:val="24"/>
                <w:lang w:val="eu-ES"/>
              </w:rPr>
            </w:pPr>
            <w:r w:rsidRPr="00C86357">
              <w:rPr>
                <w:sz w:val="24"/>
                <w:lang w:val="eu-ES"/>
              </w:rPr>
              <w:t>Eta guzti hori egiten diguten bitartean 2030 moduko agenda barregarria zabaltzen digute, gauza bat esan eta kontrakoa egiten dutelarik.</w:t>
            </w:r>
          </w:p>
          <w:p w:rsidR="009231BE" w:rsidRPr="00C86357" w:rsidRDefault="009231BE" w:rsidP="00C86357">
            <w:pPr>
              <w:spacing w:after="120"/>
              <w:rPr>
                <w:sz w:val="24"/>
                <w:lang w:val="eu-ES"/>
              </w:rPr>
            </w:pPr>
            <w:r w:rsidRPr="00C86357">
              <w:rPr>
                <w:sz w:val="24"/>
                <w:lang w:val="eu-ES"/>
              </w:rPr>
              <w:t>Horregatik, gure arbasoen antzera, herria antolatu behar gara eta erantzukizuna eta etorkizuna gure esku hartu!</w:t>
            </w:r>
          </w:p>
          <w:p w:rsidR="009231BE" w:rsidRPr="00C86357" w:rsidRDefault="009231BE" w:rsidP="00C86357">
            <w:pPr>
              <w:spacing w:after="120"/>
              <w:rPr>
                <w:sz w:val="24"/>
                <w:lang w:val="eu-ES"/>
              </w:rPr>
            </w:pPr>
            <w:r w:rsidRPr="00C86357">
              <w:rPr>
                <w:sz w:val="24"/>
                <w:lang w:val="eu-ES"/>
              </w:rPr>
              <w:t xml:space="preserve">Orain </w:t>
            </w:r>
            <w:r w:rsidR="0080213C" w:rsidRPr="00C86357">
              <w:rPr>
                <w:sz w:val="24"/>
                <w:lang w:val="eu-ES"/>
              </w:rPr>
              <w:t>7</w:t>
            </w:r>
            <w:r w:rsidRPr="00C86357">
              <w:rPr>
                <w:sz w:val="24"/>
                <w:lang w:val="eu-ES"/>
              </w:rPr>
              <w:t>50 urte Obanoseko Infantzoiek aldarrikatutakoa berresten dugu orain</w:t>
            </w:r>
            <w:r w:rsidRPr="00C86357">
              <w:rPr>
                <w:i/>
                <w:sz w:val="24"/>
                <w:lang w:val="eu-ES"/>
              </w:rPr>
              <w:t xml:space="preserve">: </w:t>
            </w:r>
            <w:r w:rsidR="00556CA5" w:rsidRPr="00C86357">
              <w:rPr>
                <w:i/>
                <w:sz w:val="24"/>
                <w:lang w:val="eu-ES"/>
              </w:rPr>
              <w:t>Aberria aske izan dadin, herritarrek ere aske behar dute!</w:t>
            </w:r>
          </w:p>
          <w:p w:rsidR="000A6454" w:rsidRPr="00C86357" w:rsidRDefault="009231BE" w:rsidP="00C86357">
            <w:pPr>
              <w:spacing w:after="120"/>
              <w:rPr>
                <w:sz w:val="24"/>
                <w:lang w:val="eu-ES"/>
              </w:rPr>
            </w:pPr>
            <w:r w:rsidRPr="00C86357">
              <w:rPr>
                <w:sz w:val="24"/>
                <w:lang w:val="eu-ES"/>
              </w:rPr>
              <w:t>Zatoz, zuen seme-alaben etorkizunagatik!</w:t>
            </w:r>
          </w:p>
          <w:p w:rsidR="000A6454" w:rsidRPr="00C86357" w:rsidRDefault="00556CA5" w:rsidP="00C86357">
            <w:pPr>
              <w:spacing w:after="120"/>
              <w:rPr>
                <w:sz w:val="24"/>
                <w:lang w:val="eu-ES"/>
              </w:rPr>
            </w:pPr>
            <w:r w:rsidRPr="00C86357">
              <w:rPr>
                <w:sz w:val="24"/>
                <w:lang w:val="eu-ES"/>
              </w:rPr>
              <w:t>H</w:t>
            </w:r>
            <w:r w:rsidR="009231BE" w:rsidRPr="00C86357">
              <w:rPr>
                <w:sz w:val="24"/>
                <w:lang w:val="eu-ES"/>
              </w:rPr>
              <w:t>erri batzarra eratzeko prest bazaude</w:t>
            </w:r>
            <w:r w:rsidRPr="00C86357">
              <w:rPr>
                <w:sz w:val="24"/>
                <w:lang w:val="eu-ES"/>
              </w:rPr>
              <w:t>te</w:t>
            </w:r>
            <w:r w:rsidR="009231BE" w:rsidRPr="00C86357">
              <w:rPr>
                <w:sz w:val="24"/>
                <w:lang w:val="eu-ES"/>
              </w:rPr>
              <w:t xml:space="preserve"> gurekin harremanetan jarri zaitezke</w:t>
            </w:r>
            <w:r w:rsidRPr="00C86357">
              <w:rPr>
                <w:sz w:val="24"/>
                <w:lang w:val="eu-ES"/>
              </w:rPr>
              <w:t>te</w:t>
            </w:r>
            <w:r w:rsidR="009231BE" w:rsidRPr="00C86357">
              <w:rPr>
                <w:sz w:val="24"/>
                <w:lang w:val="eu-ES"/>
              </w:rPr>
              <w:t xml:space="preserve"> biltzarre@biltzarre.eus-en.</w:t>
            </w:r>
          </w:p>
          <w:p w:rsidR="00556CA5" w:rsidRPr="00C86357" w:rsidRDefault="00556CA5" w:rsidP="00C86357">
            <w:pPr>
              <w:spacing w:after="120"/>
              <w:rPr>
                <w:sz w:val="24"/>
                <w:lang w:val="eu-ES"/>
              </w:rPr>
            </w:pPr>
            <w:r w:rsidRPr="00C86357">
              <w:rPr>
                <w:sz w:val="24"/>
                <w:lang w:val="eu-ES"/>
              </w:rPr>
              <w:t xml:space="preserve">Gero, azaroaren 27an, Gernikan herri eta arlo batzar guztietako ordezkarien bilkura egingo dugu 10:00etan </w:t>
            </w:r>
            <w:proofErr w:type="spellStart"/>
            <w:r w:rsidRPr="00C86357">
              <w:rPr>
                <w:sz w:val="24"/>
                <w:lang w:val="eu-ES"/>
              </w:rPr>
              <w:t>Astran</w:t>
            </w:r>
            <w:proofErr w:type="spellEnd"/>
            <w:r w:rsidRPr="00C86357">
              <w:rPr>
                <w:sz w:val="24"/>
                <w:lang w:val="eu-ES"/>
              </w:rPr>
              <w:t xml:space="preserve"> eta 13:00 Gernikako </w:t>
            </w:r>
            <w:proofErr w:type="spellStart"/>
            <w:r w:rsidRPr="00C86357">
              <w:rPr>
                <w:sz w:val="24"/>
                <w:lang w:val="eu-ES"/>
              </w:rPr>
              <w:t>Arbol</w:t>
            </w:r>
            <w:proofErr w:type="spellEnd"/>
            <w:r w:rsidRPr="00C86357">
              <w:rPr>
                <w:sz w:val="24"/>
                <w:lang w:val="eu-ES"/>
              </w:rPr>
              <w:t xml:space="preserve"> ondoan aurkezpen publikoa egingo da.</w:t>
            </w:r>
          </w:p>
          <w:p w:rsidR="000A6454" w:rsidRDefault="000A6454" w:rsidP="00C86357">
            <w:pPr>
              <w:spacing w:after="120"/>
              <w:rPr>
                <w:lang w:val="eu-ES"/>
              </w:rPr>
            </w:pPr>
          </w:p>
          <w:p w:rsidR="000A6454" w:rsidRPr="000A6454" w:rsidRDefault="00C86357" w:rsidP="00C86357">
            <w:pPr>
              <w:spacing w:after="60"/>
              <w:rPr>
                <w:lang w:val="eu-ES"/>
              </w:rPr>
            </w:pPr>
            <w:proofErr w:type="spellStart"/>
            <w:r>
              <w:rPr>
                <w:lang w:val="eu-ES"/>
              </w:rPr>
              <w:t>2022.10.14</w:t>
            </w:r>
            <w:proofErr w:type="spellEnd"/>
          </w:p>
        </w:tc>
        <w:tc>
          <w:tcPr>
            <w:tcW w:w="2517" w:type="pct"/>
          </w:tcPr>
          <w:p w:rsidR="00C86357" w:rsidRDefault="00C86357" w:rsidP="00C86357">
            <w:pPr>
              <w:spacing w:after="60"/>
              <w:jc w:val="center"/>
              <w:rPr>
                <w:b/>
                <w:sz w:val="28"/>
              </w:rPr>
            </w:pPr>
          </w:p>
          <w:p w:rsidR="00C86357" w:rsidRDefault="00C86357" w:rsidP="00C86357">
            <w:pPr>
              <w:spacing w:after="60"/>
              <w:jc w:val="center"/>
              <w:rPr>
                <w:b/>
                <w:sz w:val="28"/>
              </w:rPr>
            </w:pPr>
          </w:p>
          <w:p w:rsidR="009231BE" w:rsidRPr="00C86357" w:rsidRDefault="009231BE" w:rsidP="00C86357">
            <w:pPr>
              <w:spacing w:after="60"/>
              <w:jc w:val="center"/>
              <w:rPr>
                <w:b/>
                <w:sz w:val="28"/>
              </w:rPr>
            </w:pPr>
            <w:r w:rsidRPr="00C86357">
              <w:rPr>
                <w:b/>
                <w:sz w:val="28"/>
              </w:rPr>
              <w:t>Convocatoria para la crear Asambleas Locales</w:t>
            </w:r>
            <w:r w:rsidR="00556CA5" w:rsidRPr="00C86357">
              <w:rPr>
                <w:b/>
                <w:sz w:val="28"/>
              </w:rPr>
              <w:t>: el futuro en nuestras manos</w:t>
            </w:r>
          </w:p>
          <w:p w:rsidR="009231BE" w:rsidRPr="00C86357" w:rsidRDefault="009231BE" w:rsidP="00C86357">
            <w:pPr>
              <w:spacing w:after="120"/>
              <w:rPr>
                <w:sz w:val="24"/>
              </w:rPr>
            </w:pPr>
            <w:proofErr w:type="spellStart"/>
            <w:r w:rsidRPr="00C86357">
              <w:rPr>
                <w:sz w:val="24"/>
              </w:rPr>
              <w:t>Biltzarre</w:t>
            </w:r>
            <w:proofErr w:type="spellEnd"/>
            <w:r w:rsidRPr="00C86357">
              <w:rPr>
                <w:sz w:val="24"/>
              </w:rPr>
              <w:t xml:space="preserve"> es punto de encuentro de </w:t>
            </w:r>
            <w:proofErr w:type="spellStart"/>
            <w:r w:rsidRPr="00C86357">
              <w:rPr>
                <w:sz w:val="24"/>
              </w:rPr>
              <w:t>batzarres</w:t>
            </w:r>
            <w:proofErr w:type="spellEnd"/>
            <w:r w:rsidRPr="00C86357">
              <w:rPr>
                <w:sz w:val="24"/>
              </w:rPr>
              <w:t xml:space="preserve"> locales y sectoriales.</w:t>
            </w:r>
            <w:r w:rsidR="003D66CF" w:rsidRPr="00C86357">
              <w:rPr>
                <w:sz w:val="24"/>
              </w:rPr>
              <w:t xml:space="preserve"> En la última Asamblea en la que participaron 100 personas se acordó impulsar la creación de </w:t>
            </w:r>
            <w:proofErr w:type="spellStart"/>
            <w:r w:rsidR="003D66CF" w:rsidRPr="00C86357">
              <w:rPr>
                <w:sz w:val="24"/>
              </w:rPr>
              <w:t>batzarres</w:t>
            </w:r>
            <w:proofErr w:type="spellEnd"/>
            <w:r w:rsidR="003D66CF" w:rsidRPr="00C86357">
              <w:rPr>
                <w:sz w:val="24"/>
              </w:rPr>
              <w:t xml:space="preserve"> </w:t>
            </w:r>
            <w:r w:rsidR="003D6BFD" w:rsidRPr="00C86357">
              <w:rPr>
                <w:sz w:val="24"/>
              </w:rPr>
              <w:t>locales</w:t>
            </w:r>
            <w:r w:rsidR="003D66CF" w:rsidRPr="00C86357">
              <w:rPr>
                <w:sz w:val="24"/>
              </w:rPr>
              <w:t>.</w:t>
            </w:r>
            <w:r w:rsidRPr="00C86357">
              <w:rPr>
                <w:sz w:val="24"/>
              </w:rPr>
              <w:t xml:space="preserve"> </w:t>
            </w:r>
          </w:p>
          <w:p w:rsidR="009231BE" w:rsidRPr="00C86357" w:rsidRDefault="009231BE" w:rsidP="00C86357">
            <w:pPr>
              <w:spacing w:after="120"/>
              <w:rPr>
                <w:sz w:val="24"/>
              </w:rPr>
            </w:pPr>
            <w:r w:rsidRPr="00C86357">
              <w:rPr>
                <w:sz w:val="24"/>
              </w:rPr>
              <w:t xml:space="preserve">El objetivo es recuperar nuestras antiguas asambleas y concejos para devolver al pueblo el poder que le corresponde frente a los estados y </w:t>
            </w:r>
            <w:r w:rsidR="003D66CF" w:rsidRPr="00C86357">
              <w:rPr>
                <w:sz w:val="24"/>
              </w:rPr>
              <w:t xml:space="preserve">los </w:t>
            </w:r>
            <w:r w:rsidRPr="00C86357">
              <w:rPr>
                <w:sz w:val="24"/>
              </w:rPr>
              <w:t xml:space="preserve">partidos </w:t>
            </w:r>
            <w:proofErr w:type="spellStart"/>
            <w:r w:rsidRPr="00C86357">
              <w:rPr>
                <w:sz w:val="24"/>
              </w:rPr>
              <w:t>globalistas</w:t>
            </w:r>
            <w:proofErr w:type="spellEnd"/>
            <w:r w:rsidRPr="00C86357">
              <w:rPr>
                <w:sz w:val="24"/>
              </w:rPr>
              <w:t>.</w:t>
            </w:r>
          </w:p>
          <w:p w:rsidR="009231BE" w:rsidRPr="00C86357" w:rsidRDefault="009231BE" w:rsidP="00C86357">
            <w:pPr>
              <w:spacing w:after="120"/>
              <w:rPr>
                <w:sz w:val="24"/>
              </w:rPr>
            </w:pPr>
            <w:r w:rsidRPr="00C86357">
              <w:rPr>
                <w:sz w:val="24"/>
              </w:rPr>
              <w:t xml:space="preserve">En los últimos años estamos viendo cómo se está destruyendo el pueblo y la economía: inflación provocada, robo con la luz y los combustibles, cada vez más impuestos y peajes, cada vez más gasto público, cada vez menos trabajadores-as y con peores condiciones, </w:t>
            </w:r>
            <w:r w:rsidR="003D66CF" w:rsidRPr="00C86357">
              <w:rPr>
                <w:sz w:val="24"/>
              </w:rPr>
              <w:t>destrucción progresivo de au</w:t>
            </w:r>
            <w:r w:rsidR="003D6BFD" w:rsidRPr="00C86357">
              <w:rPr>
                <w:sz w:val="24"/>
              </w:rPr>
              <w:t>t</w:t>
            </w:r>
            <w:r w:rsidR="003D66CF" w:rsidRPr="00C86357">
              <w:rPr>
                <w:sz w:val="24"/>
              </w:rPr>
              <w:t xml:space="preserve">ónomos, comerciantes, pequeñas empresas a favor de los oligopolios que no pagan impuestos como Amazon, </w:t>
            </w:r>
            <w:r w:rsidRPr="00C86357">
              <w:rPr>
                <w:sz w:val="24"/>
              </w:rPr>
              <w:t xml:space="preserve">destrucción de la salud (atención primaria, inoculaciones </w:t>
            </w:r>
            <w:proofErr w:type="spellStart"/>
            <w:r w:rsidRPr="00C86357">
              <w:rPr>
                <w:sz w:val="24"/>
              </w:rPr>
              <w:t>covid</w:t>
            </w:r>
            <w:proofErr w:type="spellEnd"/>
            <w:r w:rsidRPr="00C86357">
              <w:rPr>
                <w:sz w:val="24"/>
              </w:rPr>
              <w:t xml:space="preserve"> peligrosas que han aumentado la mortalidad)…, medidas contra la demografía autóctona...</w:t>
            </w:r>
          </w:p>
          <w:p w:rsidR="009231BE" w:rsidRPr="00C86357" w:rsidRDefault="009231BE" w:rsidP="00C86357">
            <w:pPr>
              <w:spacing w:after="120"/>
              <w:rPr>
                <w:sz w:val="24"/>
              </w:rPr>
            </w:pPr>
            <w:r w:rsidRPr="00C86357">
              <w:rPr>
                <w:sz w:val="24"/>
              </w:rPr>
              <w:t xml:space="preserve">Y mientras nos hacen todo eso nos </w:t>
            </w:r>
            <w:r w:rsidR="003D66CF" w:rsidRPr="00C86357">
              <w:rPr>
                <w:sz w:val="24"/>
              </w:rPr>
              <w:t>difunden</w:t>
            </w:r>
            <w:r w:rsidRPr="00C86357">
              <w:rPr>
                <w:sz w:val="24"/>
              </w:rPr>
              <w:t xml:space="preserve"> una </w:t>
            </w:r>
            <w:r w:rsidR="003D66CF" w:rsidRPr="00C86357">
              <w:rPr>
                <w:sz w:val="24"/>
              </w:rPr>
              <w:t xml:space="preserve">ridícula </w:t>
            </w:r>
            <w:r w:rsidRPr="00C86357">
              <w:rPr>
                <w:sz w:val="24"/>
              </w:rPr>
              <w:t xml:space="preserve">agenda 2030, en la que </w:t>
            </w:r>
            <w:r w:rsidR="003D66CF" w:rsidRPr="00C86357">
              <w:rPr>
                <w:sz w:val="24"/>
              </w:rPr>
              <w:t xml:space="preserve">nos </w:t>
            </w:r>
            <w:r w:rsidRPr="00C86357">
              <w:rPr>
                <w:sz w:val="24"/>
              </w:rPr>
              <w:t xml:space="preserve">dicen una cosa y hacen </w:t>
            </w:r>
            <w:r w:rsidR="003D66CF" w:rsidRPr="00C86357">
              <w:rPr>
                <w:sz w:val="24"/>
              </w:rPr>
              <w:t>todo lo contrario</w:t>
            </w:r>
            <w:r w:rsidRPr="00C86357">
              <w:rPr>
                <w:sz w:val="24"/>
              </w:rPr>
              <w:t>.</w:t>
            </w:r>
          </w:p>
          <w:p w:rsidR="009231BE" w:rsidRPr="00C86357" w:rsidRDefault="009231BE" w:rsidP="00C86357">
            <w:pPr>
              <w:spacing w:after="120"/>
              <w:rPr>
                <w:sz w:val="24"/>
              </w:rPr>
            </w:pPr>
            <w:r w:rsidRPr="00C86357">
              <w:rPr>
                <w:sz w:val="24"/>
              </w:rPr>
              <w:t xml:space="preserve">Por eso, como nuestros antepasados, tenemos que organizar </w:t>
            </w:r>
            <w:r w:rsidR="003D66CF" w:rsidRPr="00C86357">
              <w:rPr>
                <w:sz w:val="24"/>
              </w:rPr>
              <w:t>a</w:t>
            </w:r>
            <w:r w:rsidRPr="00C86357">
              <w:rPr>
                <w:sz w:val="24"/>
              </w:rPr>
              <w:t xml:space="preserve">l pueblo y asumir la responsabilidad </w:t>
            </w:r>
            <w:r w:rsidR="003D66CF" w:rsidRPr="00C86357">
              <w:rPr>
                <w:sz w:val="24"/>
              </w:rPr>
              <w:t>que nos corresponde y tomar el</w:t>
            </w:r>
            <w:r w:rsidRPr="00C86357">
              <w:rPr>
                <w:sz w:val="24"/>
              </w:rPr>
              <w:t xml:space="preserve"> futuro</w:t>
            </w:r>
            <w:r w:rsidR="003D66CF" w:rsidRPr="00C86357">
              <w:rPr>
                <w:sz w:val="24"/>
              </w:rPr>
              <w:t xml:space="preserve"> en nuestras manos.</w:t>
            </w:r>
          </w:p>
          <w:p w:rsidR="009231BE" w:rsidRPr="00C86357" w:rsidRDefault="009231BE" w:rsidP="00C86357">
            <w:pPr>
              <w:spacing w:after="120"/>
              <w:rPr>
                <w:i/>
                <w:sz w:val="24"/>
              </w:rPr>
            </w:pPr>
            <w:r w:rsidRPr="00C86357">
              <w:rPr>
                <w:sz w:val="24"/>
              </w:rPr>
              <w:t xml:space="preserve">Ahora nos reafirmamos en </w:t>
            </w:r>
            <w:r w:rsidR="003D66CF" w:rsidRPr="00C86357">
              <w:rPr>
                <w:sz w:val="24"/>
              </w:rPr>
              <w:t xml:space="preserve">lo que </w:t>
            </w:r>
            <w:r w:rsidRPr="00C86357">
              <w:rPr>
                <w:sz w:val="24"/>
              </w:rPr>
              <w:t xml:space="preserve">hace </w:t>
            </w:r>
            <w:r w:rsidR="00556CA5" w:rsidRPr="00C86357">
              <w:rPr>
                <w:sz w:val="24"/>
              </w:rPr>
              <w:t>7</w:t>
            </w:r>
            <w:r w:rsidRPr="00C86357">
              <w:rPr>
                <w:sz w:val="24"/>
              </w:rPr>
              <w:t xml:space="preserve">50 años </w:t>
            </w:r>
            <w:r w:rsidR="003D66CF" w:rsidRPr="00C86357">
              <w:rPr>
                <w:sz w:val="24"/>
              </w:rPr>
              <w:t>proclamaron los</w:t>
            </w:r>
            <w:r w:rsidRPr="00C86357">
              <w:rPr>
                <w:sz w:val="24"/>
              </w:rPr>
              <w:t xml:space="preserve"> Infanzones de </w:t>
            </w:r>
            <w:proofErr w:type="spellStart"/>
            <w:r w:rsidRPr="00C86357">
              <w:rPr>
                <w:sz w:val="24"/>
              </w:rPr>
              <w:t>Obanos</w:t>
            </w:r>
            <w:proofErr w:type="spellEnd"/>
            <w:r w:rsidRPr="00C86357">
              <w:rPr>
                <w:sz w:val="24"/>
              </w:rPr>
              <w:t xml:space="preserve">: </w:t>
            </w:r>
            <w:r w:rsidR="00556CA5" w:rsidRPr="00C86357">
              <w:rPr>
                <w:i/>
                <w:sz w:val="24"/>
              </w:rPr>
              <w:t>La gente debe ser libre para que la patria puede serlo</w:t>
            </w:r>
            <w:proofErr w:type="gramStart"/>
            <w:r w:rsidR="00556CA5" w:rsidRPr="00C86357">
              <w:rPr>
                <w:i/>
                <w:sz w:val="24"/>
              </w:rPr>
              <w:t>!</w:t>
            </w:r>
            <w:proofErr w:type="gramEnd"/>
          </w:p>
          <w:p w:rsidR="009231BE" w:rsidRPr="00C86357" w:rsidRDefault="009231BE" w:rsidP="00C86357">
            <w:pPr>
              <w:spacing w:after="120"/>
              <w:rPr>
                <w:sz w:val="24"/>
              </w:rPr>
            </w:pPr>
            <w:r w:rsidRPr="00C86357">
              <w:rPr>
                <w:sz w:val="24"/>
              </w:rPr>
              <w:t>¡Venid, po</w:t>
            </w:r>
            <w:r w:rsidR="003D66CF" w:rsidRPr="00C86357">
              <w:rPr>
                <w:sz w:val="24"/>
              </w:rPr>
              <w:t>r el porvenir de vuestros hijos e hijas</w:t>
            </w:r>
            <w:r w:rsidRPr="00C86357">
              <w:rPr>
                <w:sz w:val="24"/>
              </w:rPr>
              <w:t>!</w:t>
            </w:r>
          </w:p>
          <w:p w:rsidR="00556CA5" w:rsidRPr="00C86357" w:rsidRDefault="009231BE" w:rsidP="00C86357">
            <w:pPr>
              <w:spacing w:after="120"/>
              <w:rPr>
                <w:sz w:val="24"/>
                <w:lang w:val="eu-ES"/>
              </w:rPr>
            </w:pPr>
            <w:r w:rsidRPr="00C86357">
              <w:rPr>
                <w:sz w:val="24"/>
              </w:rPr>
              <w:t>Si está</w:t>
            </w:r>
            <w:r w:rsidR="00556CA5" w:rsidRPr="00C86357">
              <w:rPr>
                <w:sz w:val="24"/>
              </w:rPr>
              <w:t>i</w:t>
            </w:r>
            <w:r w:rsidRPr="00C86357">
              <w:rPr>
                <w:sz w:val="24"/>
              </w:rPr>
              <w:t xml:space="preserve">s </w:t>
            </w:r>
            <w:proofErr w:type="spellStart"/>
            <w:r w:rsidRPr="00C86357">
              <w:rPr>
                <w:sz w:val="24"/>
              </w:rPr>
              <w:t>dispuest</w:t>
            </w:r>
            <w:r w:rsidR="00556CA5" w:rsidRPr="00C86357">
              <w:rPr>
                <w:sz w:val="24"/>
              </w:rPr>
              <w:t>@s</w:t>
            </w:r>
            <w:proofErr w:type="spellEnd"/>
            <w:r w:rsidRPr="00C86357">
              <w:rPr>
                <w:sz w:val="24"/>
              </w:rPr>
              <w:t xml:space="preserve"> a constituir una asamblea </w:t>
            </w:r>
            <w:proofErr w:type="spellStart"/>
            <w:r w:rsidR="00556CA5" w:rsidRPr="00C86357">
              <w:rPr>
                <w:sz w:val="24"/>
              </w:rPr>
              <w:t>podeis</w:t>
            </w:r>
            <w:proofErr w:type="spellEnd"/>
            <w:r w:rsidR="00556CA5" w:rsidRPr="00C86357">
              <w:rPr>
                <w:sz w:val="24"/>
              </w:rPr>
              <w:t xml:space="preserve"> </w:t>
            </w:r>
            <w:r w:rsidRPr="00C86357">
              <w:rPr>
                <w:sz w:val="24"/>
              </w:rPr>
              <w:t>poner</w:t>
            </w:r>
            <w:r w:rsidR="00556CA5" w:rsidRPr="00C86357">
              <w:rPr>
                <w:sz w:val="24"/>
              </w:rPr>
              <w:t>os</w:t>
            </w:r>
            <w:r w:rsidRPr="00C86357">
              <w:rPr>
                <w:sz w:val="24"/>
              </w:rPr>
              <w:t xml:space="preserve"> en contacto </w:t>
            </w:r>
            <w:r w:rsidR="003D66CF" w:rsidRPr="00C86357">
              <w:rPr>
                <w:sz w:val="24"/>
              </w:rPr>
              <w:t xml:space="preserve">en </w:t>
            </w:r>
            <w:hyperlink r:id="rId5" w:history="1">
              <w:r w:rsidR="00556CA5" w:rsidRPr="00C86357">
                <w:rPr>
                  <w:rStyle w:val="Hiperesteka"/>
                  <w:sz w:val="24"/>
                  <w:lang w:val="eu-ES"/>
                </w:rPr>
                <w:t>biltzarre@biltzarre.eus</w:t>
              </w:r>
            </w:hyperlink>
          </w:p>
          <w:p w:rsidR="00556CA5" w:rsidRDefault="00556CA5" w:rsidP="00C86357">
            <w:pPr>
              <w:spacing w:after="120"/>
            </w:pPr>
            <w:r w:rsidRPr="00C86357">
              <w:rPr>
                <w:sz w:val="24"/>
              </w:rPr>
              <w:t xml:space="preserve">Luego, el 27 de noviembre, domingo haremos en </w:t>
            </w:r>
            <w:proofErr w:type="spellStart"/>
            <w:r w:rsidRPr="00C86357">
              <w:rPr>
                <w:sz w:val="24"/>
              </w:rPr>
              <w:t>Gernika</w:t>
            </w:r>
            <w:proofErr w:type="spellEnd"/>
            <w:r w:rsidRPr="00C86357">
              <w:rPr>
                <w:sz w:val="24"/>
              </w:rPr>
              <w:t xml:space="preserve"> un encuentro de las personas representantes de todos los </w:t>
            </w:r>
            <w:proofErr w:type="spellStart"/>
            <w:r w:rsidRPr="00C86357">
              <w:rPr>
                <w:sz w:val="24"/>
              </w:rPr>
              <w:t>batzarres</w:t>
            </w:r>
            <w:proofErr w:type="spellEnd"/>
            <w:r w:rsidRPr="00C86357">
              <w:rPr>
                <w:sz w:val="24"/>
              </w:rPr>
              <w:t xml:space="preserve"> locales y sectoriales en marcha en </w:t>
            </w:r>
            <w:proofErr w:type="spellStart"/>
            <w:r w:rsidRPr="00C86357">
              <w:rPr>
                <w:sz w:val="24"/>
              </w:rPr>
              <w:t>Astra</w:t>
            </w:r>
            <w:proofErr w:type="spellEnd"/>
            <w:r w:rsidRPr="00C86357">
              <w:rPr>
                <w:sz w:val="24"/>
              </w:rPr>
              <w:t xml:space="preserve"> a las 10:00 y a la 13:00 se hará</w:t>
            </w:r>
            <w:r w:rsidR="00C86357">
              <w:rPr>
                <w:sz w:val="24"/>
              </w:rPr>
              <w:t xml:space="preserve"> la presentación junto al </w:t>
            </w:r>
            <w:proofErr w:type="spellStart"/>
            <w:r w:rsidR="00C86357">
              <w:rPr>
                <w:sz w:val="24"/>
              </w:rPr>
              <w:t>Arbol</w:t>
            </w:r>
            <w:proofErr w:type="spellEnd"/>
            <w:r w:rsidRPr="00C86357">
              <w:rPr>
                <w:sz w:val="24"/>
              </w:rPr>
              <w:t>.</w:t>
            </w:r>
          </w:p>
        </w:tc>
      </w:tr>
    </w:tbl>
    <w:p w:rsidR="0080213C" w:rsidRPr="00C86357" w:rsidRDefault="0080213C" w:rsidP="00B41ED4">
      <w:pPr>
        <w:rPr>
          <w:sz w:val="2"/>
          <w:szCs w:val="2"/>
        </w:rPr>
      </w:pPr>
    </w:p>
    <w:sectPr w:rsidR="0080213C" w:rsidRPr="00C86357" w:rsidSect="00C86357">
      <w:pgSz w:w="11906" w:h="16838"/>
      <w:pgMar w:top="1440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E42B4"/>
    <w:rsid w:val="000A6454"/>
    <w:rsid w:val="00236F99"/>
    <w:rsid w:val="0024176E"/>
    <w:rsid w:val="003559DB"/>
    <w:rsid w:val="003D66CF"/>
    <w:rsid w:val="003D6BFD"/>
    <w:rsid w:val="003D74AE"/>
    <w:rsid w:val="00556CA5"/>
    <w:rsid w:val="00655E14"/>
    <w:rsid w:val="00725D62"/>
    <w:rsid w:val="0080213C"/>
    <w:rsid w:val="00905044"/>
    <w:rsid w:val="009231BE"/>
    <w:rsid w:val="00B41ED4"/>
    <w:rsid w:val="00C86357"/>
    <w:rsid w:val="00DB4D19"/>
    <w:rsid w:val="00DE42B4"/>
    <w:rsid w:val="00F163BA"/>
    <w:rsid w:val="00F972A7"/>
    <w:rsid w:val="00FA0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sid w:val="003559DB"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Zerrenda-paragrafoa">
    <w:name w:val="List Paragraph"/>
    <w:basedOn w:val="Normala"/>
    <w:uiPriority w:val="34"/>
    <w:qFormat/>
    <w:rsid w:val="003D74AE"/>
    <w:pPr>
      <w:ind w:left="720"/>
      <w:contextualSpacing/>
    </w:pPr>
  </w:style>
  <w:style w:type="table" w:styleId="Saretaduntaula">
    <w:name w:val="Table Grid"/>
    <w:basedOn w:val="Taulanormala"/>
    <w:uiPriority w:val="59"/>
    <w:rsid w:val="000A64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esteka">
    <w:name w:val="Hyperlink"/>
    <w:basedOn w:val="Paragrafoarenletra-tipolehenetsia"/>
    <w:uiPriority w:val="99"/>
    <w:unhideWhenUsed/>
    <w:rsid w:val="00556CA5"/>
    <w:rPr>
      <w:color w:val="0000FF" w:themeColor="hyperlink"/>
      <w:u w:val="single"/>
    </w:rPr>
  </w:style>
  <w:style w:type="character" w:styleId="Lodia">
    <w:name w:val="Strong"/>
    <w:basedOn w:val="Paragrafoarenletra-tipolehenetsia"/>
    <w:uiPriority w:val="22"/>
    <w:qFormat/>
    <w:rsid w:val="0080213C"/>
    <w:rPr>
      <w:b/>
      <w:bCs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802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802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ltzarre@biltzarre.eu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x</cp:lastModifiedBy>
  <cp:revision>3</cp:revision>
  <cp:lastPrinted>2022-10-14T17:08:00Z</cp:lastPrinted>
  <dcterms:created xsi:type="dcterms:W3CDTF">2022-10-14T17:02:00Z</dcterms:created>
  <dcterms:modified xsi:type="dcterms:W3CDTF">2022-10-14T17:08:00Z</dcterms:modified>
</cp:coreProperties>
</file>